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附件4</w:t>
      </w:r>
      <w:bookmarkStart w:id="0" w:name="_GoBack"/>
      <w:bookmarkEnd w:id="0"/>
    </w:p>
    <w:p>
      <w:pPr>
        <w:widowControl/>
        <w:spacing w:before="156" w:beforeLines="50" w:after="156" w:afterLines="50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20</w:t>
      </w:r>
      <w:r>
        <w:rPr>
          <w:rFonts w:hint="eastAsia" w:eastAsia="方正小标宋_GBK"/>
          <w:kern w:val="0"/>
          <w:sz w:val="36"/>
          <w:szCs w:val="36"/>
        </w:rPr>
        <w:t>2</w:t>
      </w:r>
      <w:r>
        <w:rPr>
          <w:rFonts w:hint="eastAsia" w:eastAsia="方正小标宋_GBK"/>
          <w:kern w:val="0"/>
          <w:sz w:val="36"/>
          <w:szCs w:val="36"/>
          <w:lang w:val="en-US" w:eastAsia="zh-CN"/>
        </w:rPr>
        <w:t>2</w:t>
      </w:r>
      <w:r>
        <w:rPr>
          <w:rFonts w:eastAsia="方正小标宋_GBK"/>
          <w:kern w:val="0"/>
          <w:sz w:val="36"/>
          <w:szCs w:val="36"/>
        </w:rPr>
        <w:t>年度湖南省非税收入专用收据清查表</w:t>
      </w:r>
    </w:p>
    <w:p>
      <w:pPr>
        <w:widowControl/>
        <w:tabs>
          <w:tab w:val="left" w:pos="1933"/>
          <w:tab w:val="left" w:pos="11295"/>
          <w:tab w:val="left" w:pos="14487"/>
          <w:tab w:val="left" w:pos="16373"/>
        </w:tabs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填报单位：（公章）</w:t>
      </w:r>
      <w:r>
        <w:rPr>
          <w:rFonts w:hint="eastAsia" w:eastAsia="仿宋_GB2312"/>
          <w:kern w:val="0"/>
          <w:szCs w:val="21"/>
        </w:rPr>
        <w:t xml:space="preserve">                                                                                     </w:t>
      </w:r>
      <w:r>
        <w:rPr>
          <w:rFonts w:eastAsia="仿宋_GB2312"/>
          <w:kern w:val="0"/>
          <w:szCs w:val="21"/>
        </w:rPr>
        <w:t>数量单位：份      金额单位：元</w:t>
      </w:r>
    </w:p>
    <w:tbl>
      <w:tblPr>
        <w:tblStyle w:val="4"/>
        <w:tblW w:w="14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851"/>
        <w:gridCol w:w="1134"/>
        <w:gridCol w:w="1134"/>
        <w:gridCol w:w="1417"/>
        <w:gridCol w:w="1418"/>
        <w:gridCol w:w="2134"/>
        <w:gridCol w:w="709"/>
        <w:gridCol w:w="740"/>
        <w:gridCol w:w="1134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8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票  据  名  称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票据</w:t>
            </w:r>
          </w:p>
          <w:p>
            <w:pPr>
              <w:widowControl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/字轨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 xml:space="preserve">上年结存数量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本年</w:t>
            </w:r>
            <w:r>
              <w:rPr>
                <w:rFonts w:hint="eastAsia" w:eastAsia="黑体"/>
                <w:kern w:val="0"/>
                <w:szCs w:val="21"/>
              </w:rPr>
              <w:t>领用</w:t>
            </w:r>
            <w:r>
              <w:rPr>
                <w:rFonts w:eastAsia="黑体"/>
                <w:kern w:val="0"/>
                <w:szCs w:val="21"/>
              </w:rPr>
              <w:t>数量</w:t>
            </w:r>
          </w:p>
        </w:tc>
        <w:tc>
          <w:tcPr>
            <w:tcW w:w="6418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本    年    使    用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年末结存数量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起止号码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数量</w:t>
            </w:r>
          </w:p>
        </w:tc>
        <w:tc>
          <w:tcPr>
            <w:tcW w:w="213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起止号码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开票金额</w:t>
            </w:r>
          </w:p>
        </w:tc>
        <w:tc>
          <w:tcPr>
            <w:tcW w:w="74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缴存金额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9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缴存数量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作废数量</w:t>
            </w: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219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8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1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8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1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8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73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合       计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</w:tbl>
    <w:p>
      <w:pPr>
        <w:widowControl/>
        <w:tabs>
          <w:tab w:val="left" w:pos="2613"/>
          <w:tab w:val="left" w:pos="4073"/>
          <w:tab w:val="left" w:pos="5533"/>
          <w:tab w:val="left" w:pos="6993"/>
          <w:tab w:val="left" w:pos="8453"/>
          <w:tab w:val="left" w:pos="9913"/>
          <w:tab w:val="left" w:pos="11373"/>
          <w:tab w:val="left" w:pos="12833"/>
          <w:tab w:val="left" w:pos="14293"/>
          <w:tab w:val="left" w:pos="15733"/>
          <w:tab w:val="left" w:pos="16593"/>
        </w:tabs>
        <w:spacing w:line="200" w:lineRule="exact"/>
        <w:ind w:firstLine="315" w:firstLineChars="150"/>
        <w:jc w:val="left"/>
        <w:rPr>
          <w:rFonts w:eastAsia="仿宋_GB2312"/>
          <w:kern w:val="0"/>
          <w:szCs w:val="21"/>
        </w:rPr>
      </w:pPr>
    </w:p>
    <w:p>
      <w:pPr>
        <w:widowControl/>
        <w:tabs>
          <w:tab w:val="left" w:pos="2613"/>
          <w:tab w:val="left" w:pos="4073"/>
          <w:tab w:val="left" w:pos="5640"/>
          <w:tab w:val="left" w:pos="6993"/>
          <w:tab w:val="left" w:pos="8453"/>
          <w:tab w:val="left" w:pos="10545"/>
          <w:tab w:val="left" w:pos="11373"/>
          <w:tab w:val="left" w:pos="12833"/>
          <w:tab w:val="left" w:pos="14293"/>
          <w:tab w:val="left" w:pos="15733"/>
          <w:tab w:val="left" w:pos="16593"/>
        </w:tabs>
        <w:spacing w:line="200" w:lineRule="exact"/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单位负责人：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 xml:space="preserve">送检人：  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>票据专管员：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</w:p>
    <w:p>
      <w:pPr>
        <w:widowControl/>
        <w:tabs>
          <w:tab w:val="left" w:pos="2613"/>
          <w:tab w:val="left" w:pos="4073"/>
          <w:tab w:val="left" w:pos="5533"/>
          <w:tab w:val="left" w:pos="6993"/>
          <w:tab w:val="left" w:pos="8453"/>
          <w:tab w:val="left" w:pos="9913"/>
          <w:tab w:val="left" w:pos="11373"/>
          <w:tab w:val="left" w:pos="12833"/>
          <w:tab w:val="left" w:pos="14293"/>
          <w:tab w:val="left" w:pos="15733"/>
          <w:tab w:val="left" w:pos="16593"/>
        </w:tabs>
        <w:spacing w:line="200" w:lineRule="exact"/>
        <w:ind w:left="93"/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</w:p>
    <w:p>
      <w:pPr>
        <w:widowControl/>
        <w:spacing w:line="200" w:lineRule="exact"/>
        <w:ind w:left="1006" w:leftChars="29" w:hanging="945" w:hangingChars="450"/>
        <w:jc w:val="left"/>
        <w:rPr>
          <w:rFonts w:eastAsia="仿宋_GB2312"/>
          <w:kern w:val="0"/>
          <w:szCs w:val="21"/>
        </w:rPr>
      </w:pPr>
    </w:p>
    <w:p>
      <w:pPr>
        <w:widowControl/>
        <w:spacing w:line="200" w:lineRule="exact"/>
        <w:ind w:left="961" w:leftChars="29" w:hanging="900" w:hangingChars="450"/>
        <w:jc w:val="left"/>
        <w:rPr>
          <w:rFonts w:eastAsia="仿宋_GB2312"/>
          <w:kern w:val="0"/>
          <w:sz w:val="20"/>
          <w:szCs w:val="21"/>
        </w:rPr>
      </w:pPr>
      <w:r>
        <w:rPr>
          <w:rFonts w:eastAsia="仿宋_GB2312"/>
          <w:kern w:val="0"/>
          <w:sz w:val="20"/>
          <w:szCs w:val="21"/>
        </w:rPr>
        <w:t>说明：1、本表平衡关系：上年结存数量+本年</w:t>
      </w:r>
      <w:r>
        <w:rPr>
          <w:rFonts w:hint="eastAsia" w:eastAsia="仿宋_GB2312"/>
          <w:kern w:val="0"/>
          <w:sz w:val="20"/>
          <w:szCs w:val="21"/>
        </w:rPr>
        <w:t>领用</w:t>
      </w:r>
      <w:r>
        <w:rPr>
          <w:rFonts w:eastAsia="仿宋_GB2312"/>
          <w:kern w:val="0"/>
          <w:sz w:val="20"/>
          <w:szCs w:val="21"/>
        </w:rPr>
        <w:t>数量=本年使用数量+年末结存数量；</w:t>
      </w:r>
    </w:p>
    <w:p>
      <w:pPr>
        <w:widowControl/>
        <w:spacing w:line="200" w:lineRule="exact"/>
        <w:ind w:left="985" w:leftChars="326" w:hanging="300" w:hangingChars="150"/>
        <w:jc w:val="left"/>
        <w:rPr>
          <w:rFonts w:eastAsia="仿宋_GB2312"/>
          <w:kern w:val="0"/>
          <w:sz w:val="20"/>
          <w:szCs w:val="21"/>
        </w:rPr>
      </w:pPr>
      <w:r>
        <w:rPr>
          <w:rFonts w:hint="eastAsia" w:eastAsia="仿宋_GB2312"/>
          <w:kern w:val="0"/>
          <w:sz w:val="20"/>
          <w:szCs w:val="21"/>
        </w:rPr>
        <w:t>2、</w:t>
      </w:r>
      <w:r>
        <w:rPr>
          <w:rFonts w:eastAsia="仿宋_GB2312"/>
          <w:kern w:val="0"/>
          <w:sz w:val="20"/>
          <w:szCs w:val="21"/>
        </w:rPr>
        <w:t>本表中票据起止号码按连续段号填写</w:t>
      </w:r>
      <w:r>
        <w:rPr>
          <w:rFonts w:hint="eastAsia" w:eastAsia="仿宋_GB2312"/>
          <w:kern w:val="0"/>
          <w:sz w:val="20"/>
          <w:szCs w:val="21"/>
        </w:rPr>
        <w:t>；统计口径：202</w:t>
      </w:r>
      <w:r>
        <w:rPr>
          <w:rFonts w:hint="eastAsia" w:eastAsia="仿宋_GB2312"/>
          <w:kern w:val="0"/>
          <w:sz w:val="20"/>
          <w:szCs w:val="21"/>
          <w:lang w:val="en-US" w:eastAsia="zh-CN"/>
        </w:rPr>
        <w:t>2</w:t>
      </w:r>
      <w:r>
        <w:rPr>
          <w:rFonts w:hint="eastAsia" w:eastAsia="仿宋_GB2312"/>
          <w:kern w:val="0"/>
          <w:sz w:val="20"/>
          <w:szCs w:val="21"/>
        </w:rPr>
        <w:t>年1月1日—202</w:t>
      </w:r>
      <w:r>
        <w:rPr>
          <w:rFonts w:hint="eastAsia" w:eastAsia="仿宋_GB2312"/>
          <w:kern w:val="0"/>
          <w:sz w:val="20"/>
          <w:szCs w:val="21"/>
          <w:lang w:val="en-US" w:eastAsia="zh-CN"/>
        </w:rPr>
        <w:t>2</w:t>
      </w:r>
      <w:r>
        <w:rPr>
          <w:rFonts w:hint="eastAsia" w:eastAsia="仿宋_GB2312"/>
          <w:kern w:val="0"/>
          <w:sz w:val="20"/>
          <w:szCs w:val="21"/>
        </w:rPr>
        <w:t>年12月31日。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9B"/>
    <w:rsid w:val="000839CC"/>
    <w:rsid w:val="000D2523"/>
    <w:rsid w:val="001169C5"/>
    <w:rsid w:val="00123A87"/>
    <w:rsid w:val="001B08BC"/>
    <w:rsid w:val="001C66B8"/>
    <w:rsid w:val="002C4BCA"/>
    <w:rsid w:val="00392908"/>
    <w:rsid w:val="003C3C08"/>
    <w:rsid w:val="0041117D"/>
    <w:rsid w:val="00421790"/>
    <w:rsid w:val="0046400D"/>
    <w:rsid w:val="005A0F79"/>
    <w:rsid w:val="005A371A"/>
    <w:rsid w:val="005C2206"/>
    <w:rsid w:val="0060666F"/>
    <w:rsid w:val="007254E4"/>
    <w:rsid w:val="0078403F"/>
    <w:rsid w:val="007C1D26"/>
    <w:rsid w:val="00826820"/>
    <w:rsid w:val="008E613A"/>
    <w:rsid w:val="008F4FE4"/>
    <w:rsid w:val="00927203"/>
    <w:rsid w:val="00930951"/>
    <w:rsid w:val="0095759B"/>
    <w:rsid w:val="00AF5695"/>
    <w:rsid w:val="00B53CB2"/>
    <w:rsid w:val="00C10DC4"/>
    <w:rsid w:val="00C129BF"/>
    <w:rsid w:val="00C443A1"/>
    <w:rsid w:val="00DA731C"/>
    <w:rsid w:val="00E76349"/>
    <w:rsid w:val="00EE708A"/>
    <w:rsid w:val="00F62F8F"/>
    <w:rsid w:val="00F66B79"/>
    <w:rsid w:val="5D902048"/>
    <w:rsid w:val="D777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</Words>
  <Characters>496</Characters>
  <Lines>4</Lines>
  <Paragraphs>1</Paragraphs>
  <TotalTime>14</TotalTime>
  <ScaleCrop>false</ScaleCrop>
  <LinksUpToDate>false</LinksUpToDate>
  <CharactersWithSpaces>582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2020-12-01T10:51:00Z</dcterms:created>
  <dc:creator>AutoBVT</dc:creator>
  <cp:lastModifiedBy>kylin</cp:lastModifiedBy>
  <dcterms:modified xsi:type="dcterms:W3CDTF">2023-02-17T15:05:57Z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